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6801A" w14:textId="77777777" w:rsidR="00181160" w:rsidRDefault="00181160" w:rsidP="006B6BA1">
      <w:pPr>
        <w:pStyle w:val="berschrift2"/>
        <w:rPr>
          <w:sz w:val="52"/>
        </w:rPr>
      </w:pPr>
    </w:p>
    <w:p w14:paraId="60FA4749" w14:textId="58123FCD" w:rsidR="00BB72DE" w:rsidRPr="00BB72DE" w:rsidRDefault="007F0FA5" w:rsidP="006B6BA1">
      <w:pPr>
        <w:pStyle w:val="berschrift2"/>
        <w:rPr>
          <w:sz w:val="52"/>
        </w:rPr>
      </w:pPr>
      <w:r>
        <w:rPr>
          <w:sz w:val="52"/>
        </w:rPr>
        <w:pict w14:anchorId="1744D7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margin-left:28.35pt;margin-top:28.35pt;width:1133.85pt;height:808.1pt;z-index:-251657728;mso-position-horizontal:absolute;mso-position-horizontal-relative:page;mso-position-vertical:absolute;mso-position-vertical-relative:page;mso-width-relative:page;mso-height-relative:page">
            <v:imagedata r:id="rId6" o:title="2023 Plakat Ansprechpersonen ESA_001"/>
            <w10:wrap anchorx="page" anchory="page"/>
          </v:shape>
        </w:pict>
      </w:r>
      <w:r w:rsidR="00BB72DE">
        <w:rPr>
          <w:sz w:val="52"/>
        </w:rPr>
        <w:t xml:space="preserve">Unsere </w:t>
      </w:r>
      <w:r w:rsidR="00BB72DE" w:rsidRPr="00BB72DE">
        <w:rPr>
          <w:sz w:val="52"/>
        </w:rPr>
        <w:t>Ansprechpersonen</w:t>
      </w:r>
    </w:p>
    <w:p w14:paraId="7C8DA1CB" w14:textId="0A2ECAE7" w:rsidR="006B6BA1" w:rsidRDefault="00181160" w:rsidP="006B6BA1">
      <w:pPr>
        <w:pStyle w:val="berschrift2"/>
      </w:pPr>
      <w:r>
        <w:t>Wunsch, Tanja</w:t>
      </w:r>
    </w:p>
    <w:p w14:paraId="402AB50B" w14:textId="34DBEEE1" w:rsidR="00181160" w:rsidRPr="00181160" w:rsidRDefault="00181160" w:rsidP="00181160">
      <w:r>
        <w:t>Pastorale Mitarbeiterin</w:t>
      </w:r>
    </w:p>
    <w:p w14:paraId="6084E6A0" w14:textId="001C40D1" w:rsidR="00650A8E" w:rsidRDefault="00650A8E" w:rsidP="006B6BA1">
      <w:r w:rsidRPr="00BB72DE">
        <w:t>Telefon:</w:t>
      </w:r>
      <w:r w:rsidRPr="00BB72DE">
        <w:tab/>
      </w:r>
      <w:r w:rsidR="00181160">
        <w:t>01511 1608579</w:t>
      </w:r>
      <w:r w:rsidRPr="00BB72DE">
        <w:br/>
        <w:t>Mail:</w:t>
      </w:r>
      <w:r w:rsidRPr="00BB72DE">
        <w:tab/>
      </w:r>
      <w:r w:rsidR="00181160">
        <w:t>tanja.wunsch@kath-forbach-weisenbach.de</w:t>
      </w:r>
    </w:p>
    <w:p w14:paraId="56EF39F0" w14:textId="77777777" w:rsidR="00181160" w:rsidRPr="00BB72DE" w:rsidRDefault="00181160" w:rsidP="006B6BA1"/>
    <w:p w14:paraId="659067F5" w14:textId="57B44099" w:rsidR="00650A8E" w:rsidRDefault="00181160" w:rsidP="006B6BA1">
      <w:pPr>
        <w:pStyle w:val="berschrift2"/>
      </w:pPr>
      <w:r>
        <w:t>S</w:t>
      </w:r>
      <w:r w:rsidR="007F0FA5">
        <w:t>tähle</w:t>
      </w:r>
      <w:r>
        <w:t xml:space="preserve">, </w:t>
      </w:r>
      <w:r w:rsidR="007F0FA5">
        <w:t>Norma</w:t>
      </w:r>
    </w:p>
    <w:p w14:paraId="53232B07" w14:textId="547C6E3A" w:rsidR="00181160" w:rsidRPr="00181160" w:rsidRDefault="007F0FA5" w:rsidP="00181160">
      <w:r>
        <w:t>Ehrenamtliche Mitarbeiterin, Psychologin</w:t>
      </w:r>
    </w:p>
    <w:p w14:paraId="0CCEEA10" w14:textId="60F30D43" w:rsidR="00650A8E" w:rsidRPr="00BB72DE" w:rsidRDefault="00650A8E" w:rsidP="00181160">
      <w:r w:rsidRPr="00BB72DE">
        <w:t>Telefon:</w:t>
      </w:r>
      <w:r w:rsidRPr="00BB72DE">
        <w:tab/>
      </w:r>
      <w:r w:rsidR="007F0FA5">
        <w:t>Rückruf nach E-Mail</w:t>
      </w:r>
      <w:r w:rsidRPr="00BB72DE">
        <w:br/>
        <w:t>Mail:</w:t>
      </w:r>
      <w:r w:rsidRPr="00BB72DE">
        <w:tab/>
      </w:r>
      <w:r w:rsidR="007F0FA5">
        <w:t>norma.staehle@yahoo.de</w:t>
      </w:r>
    </w:p>
    <w:p w14:paraId="78F62DB8" w14:textId="3446183A" w:rsidR="00650A8E" w:rsidRPr="00BB72DE" w:rsidRDefault="00BB72DE" w:rsidP="006B6BA1">
      <w:pPr>
        <w:rPr>
          <w:color w:val="auto"/>
        </w:rPr>
      </w:pPr>
      <w:r w:rsidRPr="00BB72DE">
        <w:rPr>
          <w:noProof/>
          <w:lang w:eastAsia="de-DE"/>
        </w:rPr>
        <w:drawing>
          <wp:anchor distT="0" distB="0" distL="114300" distR="114300" simplePos="0" relativeHeight="251656704" behindDoc="0" locked="0" layoutInCell="1" allowOverlap="1" wp14:anchorId="47155D14" wp14:editId="19A0A5EE">
            <wp:simplePos x="0" y="0"/>
            <wp:positionH relativeFrom="column">
              <wp:posOffset>3430019</wp:posOffset>
            </wp:positionH>
            <wp:positionV relativeFrom="paragraph">
              <wp:posOffset>1900399</wp:posOffset>
            </wp:positionV>
            <wp:extent cx="961724" cy="941734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1724" cy="9417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72DE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0A50E3" wp14:editId="7DCDDB7E">
                <wp:simplePos x="0" y="0"/>
                <wp:positionH relativeFrom="column">
                  <wp:posOffset>-68497</wp:posOffset>
                </wp:positionH>
                <wp:positionV relativeFrom="paragraph">
                  <wp:posOffset>2065572</wp:posOffset>
                </wp:positionV>
                <wp:extent cx="3331596" cy="1033670"/>
                <wp:effectExtent l="0" t="0" r="2540" b="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1596" cy="1033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C43237" w14:textId="77777777" w:rsidR="00BB72DE" w:rsidRPr="00BB72DE" w:rsidRDefault="002B22CF" w:rsidP="00BB72DE">
                            <w:pPr>
                              <w:rPr>
                                <w:b/>
                                <w:color w:val="auto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sz w:val="24"/>
                              </w:rPr>
                              <w:t xml:space="preserve">Eine </w:t>
                            </w:r>
                            <w:r w:rsidR="00BB72DE" w:rsidRPr="00BB72DE">
                              <w:rPr>
                                <w:b/>
                                <w:color w:val="auto"/>
                                <w:sz w:val="24"/>
                              </w:rPr>
                              <w:t xml:space="preserve">diözesane </w:t>
                            </w:r>
                            <w:r>
                              <w:rPr>
                                <w:b/>
                                <w:color w:val="auto"/>
                                <w:sz w:val="24"/>
                              </w:rPr>
                              <w:t>Seite mit Informationen zu Hilfs- und Beratungsangeboten:</w:t>
                            </w:r>
                          </w:p>
                          <w:p w14:paraId="3FC751DB" w14:textId="77777777" w:rsidR="00BB72DE" w:rsidRPr="00BB72DE" w:rsidRDefault="00BB72DE" w:rsidP="00BB72DE">
                            <w:pPr>
                              <w:rPr>
                                <w:color w:val="auto"/>
                                <w:sz w:val="24"/>
                              </w:rPr>
                            </w:pPr>
                            <w:r w:rsidRPr="00BB72DE">
                              <w:rPr>
                                <w:b/>
                                <w:color w:val="auto"/>
                                <w:sz w:val="24"/>
                              </w:rPr>
                              <w:t>www.ebfr.de/hilfebeimissbrauch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-5.4pt;margin-top:162.65pt;width:262.35pt;height:81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" fillcolor="white [3201]" stroked="f" strokeweight=".5pt">
                <v:textbox>
                  <w:txbxContent>
                    <w:p w:rsidR="00BB72DE" w:rsidRPr="00BB72DE" w:rsidRDefault="002B22CF" w:rsidP="00BB72DE">
                      <w:pPr>
                        <w:rPr>
                          <w:b/>
                          <w:color w:val="auto"/>
                          <w:sz w:val="24"/>
                        </w:rPr>
                      </w:pPr>
                      <w:r>
                        <w:rPr>
                          <w:b/>
                          <w:color w:val="auto"/>
                          <w:sz w:val="24"/>
                        </w:rPr>
                        <w:t xml:space="preserve">Eine </w:t>
                      </w:r>
                      <w:r w:rsidR="00BB72DE" w:rsidRPr="00BB72DE">
                        <w:rPr>
                          <w:b/>
                          <w:color w:val="auto"/>
                          <w:sz w:val="24"/>
                        </w:rPr>
                        <w:t xml:space="preserve">diözesane </w:t>
                      </w:r>
                      <w:r>
                        <w:rPr>
                          <w:b/>
                          <w:color w:val="auto"/>
                          <w:sz w:val="24"/>
                        </w:rPr>
                        <w:t>Seite mit Informationen zu Hilfs- und Beratungsangeboten:</w:t>
                      </w:r>
                    </w:p>
                    <w:p w:rsidR="00BB72DE" w:rsidRPr="00BB72DE" w:rsidRDefault="00BB72DE" w:rsidP="00BB72DE">
                      <w:pPr>
                        <w:rPr>
                          <w:color w:val="auto"/>
                          <w:sz w:val="24"/>
                        </w:rPr>
                      </w:pPr>
                      <w:r w:rsidRPr="00BB72DE">
                        <w:rPr>
                          <w:b/>
                          <w:color w:val="auto"/>
                          <w:sz w:val="24"/>
                        </w:rPr>
                        <w:t>www.ebfr.de/hilfebeimissbrauch</w:t>
                      </w:r>
                    </w:p>
                  </w:txbxContent>
                </v:textbox>
              </v:shape>
            </w:pict>
          </mc:Fallback>
        </mc:AlternateContent>
      </w:r>
      <w:r w:rsidR="00650A8E" w:rsidRPr="00BB72DE">
        <w:rPr>
          <w:color w:val="auto"/>
        </w:rPr>
        <w:tab/>
      </w:r>
    </w:p>
    <w:sectPr w:rsidR="00650A8E" w:rsidRPr="00BB72DE" w:rsidSect="00BB72DE">
      <w:headerReference w:type="default" r:id="rId8"/>
      <w:pgSz w:w="23811" w:h="16838" w:orient="landscape" w:code="8"/>
      <w:pgMar w:top="7513" w:right="992" w:bottom="3119" w:left="155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F91E6" w14:textId="77777777" w:rsidR="00B9253D" w:rsidRDefault="00B9253D" w:rsidP="006B6BA1">
      <w:r>
        <w:separator/>
      </w:r>
    </w:p>
  </w:endnote>
  <w:endnote w:type="continuationSeparator" w:id="0">
    <w:p w14:paraId="0D668304" w14:textId="77777777" w:rsidR="00B9253D" w:rsidRDefault="00B9253D" w:rsidP="006B6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TC Quay Sans Book">
    <w:altName w:val="Calibri"/>
    <w:charset w:val="00"/>
    <w:family w:val="swiss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A7878" w14:textId="77777777" w:rsidR="00B9253D" w:rsidRDefault="00B9253D" w:rsidP="006B6BA1">
      <w:r>
        <w:separator/>
      </w:r>
    </w:p>
  </w:footnote>
  <w:footnote w:type="continuationSeparator" w:id="0">
    <w:p w14:paraId="03DA101B" w14:textId="77777777" w:rsidR="00B9253D" w:rsidRDefault="00B9253D" w:rsidP="006B6B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2325B" w14:textId="77777777" w:rsidR="00B5776C" w:rsidRDefault="00B5776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64A"/>
    <w:rsid w:val="0003485E"/>
    <w:rsid w:val="00036349"/>
    <w:rsid w:val="00092DCA"/>
    <w:rsid w:val="00181160"/>
    <w:rsid w:val="001B7782"/>
    <w:rsid w:val="002A427E"/>
    <w:rsid w:val="002B22CF"/>
    <w:rsid w:val="00352112"/>
    <w:rsid w:val="003939B4"/>
    <w:rsid w:val="00626998"/>
    <w:rsid w:val="00650A8E"/>
    <w:rsid w:val="006B3210"/>
    <w:rsid w:val="006B6BA1"/>
    <w:rsid w:val="007126B5"/>
    <w:rsid w:val="007F0FA5"/>
    <w:rsid w:val="0084648F"/>
    <w:rsid w:val="00AB46C9"/>
    <w:rsid w:val="00B1464A"/>
    <w:rsid w:val="00B462C9"/>
    <w:rsid w:val="00B5776C"/>
    <w:rsid w:val="00B9253D"/>
    <w:rsid w:val="00BB72DE"/>
    <w:rsid w:val="00D805C4"/>
    <w:rsid w:val="00DC4E10"/>
    <w:rsid w:val="00DF07FF"/>
    <w:rsid w:val="00E14BDC"/>
    <w:rsid w:val="00ED703F"/>
    <w:rsid w:val="00F32EA2"/>
    <w:rsid w:val="00FD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B30921C"/>
  <w15:chartTrackingRefBased/>
  <w15:docId w15:val="{666FCD7F-2432-42B0-A646-257D957B4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TC Quay Sans Book" w:eastAsiaTheme="minorHAnsi" w:hAnsi="ITC Quay Sans Book" w:cstheme="minorBidi"/>
        <w:i/>
        <w:sz w:val="22"/>
        <w:szCs w:val="22"/>
        <w:lang w:val="de-DE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6BA1"/>
    <w:pPr>
      <w:tabs>
        <w:tab w:val="left" w:pos="1276"/>
      </w:tabs>
      <w:spacing w:before="80"/>
    </w:pPr>
    <w:rPr>
      <w:rFonts w:ascii="Lucida Sans" w:hAnsi="Lucida Sans"/>
      <w:i w:val="0"/>
      <w:color w:val="FFFFFF" w:themeColor="background1"/>
      <w:sz w:val="28"/>
      <w:szCs w:val="25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3634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B6BA1"/>
    <w:pPr>
      <w:tabs>
        <w:tab w:val="clear" w:pos="1276"/>
        <w:tab w:val="left" w:pos="1560"/>
      </w:tabs>
      <w:spacing w:before="240"/>
      <w:outlineLvl w:val="1"/>
    </w:pPr>
    <w:rPr>
      <w:b/>
      <w:noProof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basedOn w:val="Absatz-Standardschriftart"/>
    <w:uiPriority w:val="99"/>
    <w:semiHidden/>
    <w:unhideWhenUsed/>
    <w:qFormat/>
    <w:rsid w:val="00092DCA"/>
    <w:rPr>
      <w:sz w:val="12"/>
    </w:rPr>
  </w:style>
  <w:style w:type="paragraph" w:styleId="Kopfzeile">
    <w:name w:val="header"/>
    <w:basedOn w:val="Standard"/>
    <w:link w:val="KopfzeileZchn"/>
    <w:uiPriority w:val="99"/>
    <w:unhideWhenUsed/>
    <w:rsid w:val="00352112"/>
    <w:pPr>
      <w:tabs>
        <w:tab w:val="center" w:pos="4536"/>
        <w:tab w:val="right" w:pos="9072"/>
      </w:tabs>
      <w:spacing w:before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352112"/>
  </w:style>
  <w:style w:type="paragraph" w:styleId="Fuzeile">
    <w:name w:val="footer"/>
    <w:basedOn w:val="Standard"/>
    <w:link w:val="FuzeileZchn"/>
    <w:uiPriority w:val="99"/>
    <w:unhideWhenUsed/>
    <w:rsid w:val="00352112"/>
    <w:pPr>
      <w:tabs>
        <w:tab w:val="center" w:pos="4536"/>
        <w:tab w:val="right" w:pos="9072"/>
      </w:tabs>
      <w:spacing w:before="0"/>
    </w:pPr>
  </w:style>
  <w:style w:type="character" w:customStyle="1" w:styleId="FuzeileZchn">
    <w:name w:val="Fußzeile Zchn"/>
    <w:basedOn w:val="Absatz-Standardschriftart"/>
    <w:link w:val="Fuzeile"/>
    <w:uiPriority w:val="99"/>
    <w:rsid w:val="00352112"/>
  </w:style>
  <w:style w:type="character" w:styleId="Hyperlink">
    <w:name w:val="Hyperlink"/>
    <w:basedOn w:val="Absatz-Standardschriftart"/>
    <w:uiPriority w:val="99"/>
    <w:unhideWhenUsed/>
    <w:rsid w:val="006B3210"/>
    <w:rPr>
      <w:color w:val="0563C1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B6BA1"/>
    <w:rPr>
      <w:rFonts w:ascii="Lucida Sans" w:hAnsi="Lucida Sans"/>
      <w:b/>
      <w:i w:val="0"/>
      <w:noProof/>
      <w:color w:val="FFFFFF" w:themeColor="background1"/>
      <w:sz w:val="32"/>
      <w:szCs w:val="25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36349"/>
    <w:rPr>
      <w:rFonts w:asciiTheme="majorHAnsi" w:eastAsiaTheme="majorEastAsia" w:hAnsiTheme="majorHAnsi" w:cstheme="majorBidi"/>
      <w:i w:val="0"/>
      <w:color w:val="2E74B5" w:themeColor="accent1" w:themeShade="BF"/>
      <w:sz w:val="32"/>
      <w:szCs w:val="32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811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Auer</dc:creator>
  <cp:keywords/>
  <dc:description/>
  <cp:lastModifiedBy>Becker, Agnes</cp:lastModifiedBy>
  <cp:revision>2</cp:revision>
  <cp:lastPrinted>2025-05-16T07:56:00Z</cp:lastPrinted>
  <dcterms:created xsi:type="dcterms:W3CDTF">2025-05-16T08:07:00Z</dcterms:created>
  <dcterms:modified xsi:type="dcterms:W3CDTF">2025-05-16T08:07:00Z</dcterms:modified>
</cp:coreProperties>
</file>